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AD1" w14:textId="7BA77366" w:rsidR="00276F85" w:rsidRPr="00276F85" w:rsidRDefault="00530882" w:rsidP="00276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BA049D" wp14:editId="06F838CB">
            <wp:extent cx="1295400" cy="978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476" cy="9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416FC9" w14:textId="2323A089" w:rsidR="00276F85" w:rsidRPr="00276F85" w:rsidRDefault="00276F85" w:rsidP="00276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40"/>
          <w:szCs w:val="40"/>
        </w:rPr>
        <w:t xml:space="preserve">In Studio Pilates Apparatus, </w:t>
      </w:r>
      <w:r w:rsidRPr="00276F85">
        <w:rPr>
          <w:rFonts w:ascii="Arial" w:eastAsia="Times New Roman" w:hAnsi="Arial" w:cs="Arial"/>
          <w:color w:val="000000"/>
          <w:sz w:val="40"/>
          <w:szCs w:val="40"/>
        </w:rPr>
        <w:br/>
        <w:t>Mat and Strength Training</w:t>
      </w:r>
      <w:r w:rsidRPr="00276F85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>Pilates Apparatus includes reformers, towers, chairs, barrels</w:t>
      </w:r>
      <w:r w:rsidR="005A1F2A">
        <w:rPr>
          <w:rFonts w:ascii="Arial" w:eastAsia="Times New Roman" w:hAnsi="Arial" w:cs="Arial"/>
          <w:color w:val="000000"/>
          <w:sz w:val="26"/>
          <w:szCs w:val="26"/>
        </w:rPr>
        <w:t>, pedipull</w:t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A1F2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>and all props.</w:t>
      </w:r>
      <w:r w:rsidRPr="00276F8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 xml:space="preserve">All sessions are customized to your goals, needs, </w:t>
      </w:r>
      <w:r w:rsidR="005A1F2A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>preferences and schedule.</w:t>
      </w:r>
    </w:p>
    <w:p w14:paraId="705FDA9F" w14:textId="77777777" w:rsidR="00276F85" w:rsidRPr="00276F85" w:rsidRDefault="00276F85" w:rsidP="002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01A20" w14:textId="7777777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Private: $95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($101.03 with tax)</w:t>
      </w:r>
    </w:p>
    <w:p w14:paraId="64171C7B" w14:textId="40F9BD1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   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New Client Starter </w:t>
      </w:r>
      <w:r>
        <w:rPr>
          <w:rFonts w:ascii="Arial" w:eastAsia="Times New Roman" w:hAnsi="Arial" w:cs="Arial"/>
          <w:color w:val="000000"/>
          <w:sz w:val="28"/>
          <w:szCs w:val="28"/>
        </w:rPr>
        <w:t>Rate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: 3@$255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($271.20 with tax)</w:t>
      </w:r>
    </w:p>
    <w:p w14:paraId="65AC993C" w14:textId="0F775F11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10-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$900 ($957.15)</w:t>
      </w:r>
    </w:p>
    <w:p w14:paraId="297F8AFC" w14:textId="75E21E29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>Duet: $6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</w:t>
      </w:r>
      <w:r w:rsidR="00526275">
        <w:rPr>
          <w:rFonts w:ascii="Arial" w:eastAsia="Times New Roman" w:hAnsi="Arial" w:cs="Arial"/>
          <w:color w:val="000000"/>
          <w:sz w:val="32"/>
          <w:szCs w:val="32"/>
        </w:rPr>
        <w:t>er person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C709E">
        <w:rPr>
          <w:rFonts w:ascii="Arial" w:eastAsia="Times New Roman" w:hAnsi="Arial" w:cs="Arial"/>
          <w:color w:val="000000"/>
          <w:sz w:val="24"/>
          <w:szCs w:val="24"/>
        </w:rPr>
        <w:t>$69.13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1D03A683" w14:textId="0FF6D053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   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New Client 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Starter </w:t>
      </w:r>
      <w:r>
        <w:rPr>
          <w:rFonts w:ascii="Arial" w:eastAsia="Times New Roman" w:hAnsi="Arial" w:cs="Arial"/>
          <w:color w:val="000000"/>
          <w:sz w:val="28"/>
          <w:szCs w:val="28"/>
        </w:rPr>
        <w:t>Rate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3@$1</w:t>
      </w:r>
      <w:r w:rsidR="009C709E">
        <w:rPr>
          <w:rFonts w:ascii="Arial" w:eastAsia="Times New Roman" w:hAnsi="Arial" w:cs="Arial"/>
          <w:color w:val="000000"/>
          <w:sz w:val="28"/>
          <w:szCs w:val="28"/>
        </w:rPr>
        <w:t>65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26275">
        <w:rPr>
          <w:rFonts w:ascii="Arial" w:eastAsia="Times New Roman" w:hAnsi="Arial" w:cs="Arial"/>
          <w:color w:val="000000"/>
          <w:sz w:val="28"/>
          <w:szCs w:val="28"/>
        </w:rPr>
        <w:t xml:space="preserve">pp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</w:t>
      </w:r>
      <w:r w:rsidR="009C709E">
        <w:rPr>
          <w:rFonts w:ascii="Arial" w:eastAsia="Times New Roman" w:hAnsi="Arial" w:cs="Arial"/>
          <w:color w:val="000000"/>
          <w:sz w:val="24"/>
          <w:szCs w:val="24"/>
        </w:rPr>
        <w:t>175.48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3017B593" w14:textId="47751E9F" w:rsidR="00276F85" w:rsidRDefault="00276F85" w:rsidP="00276F8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6-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$3</w:t>
      </w:r>
      <w:r w:rsidR="009C709E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="00526275">
        <w:rPr>
          <w:rFonts w:ascii="Arial" w:eastAsia="Times New Roman" w:hAnsi="Arial" w:cs="Arial"/>
          <w:color w:val="000000"/>
          <w:sz w:val="28"/>
          <w:szCs w:val="28"/>
        </w:rPr>
        <w:t xml:space="preserve"> pp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C709E">
        <w:rPr>
          <w:rFonts w:ascii="Arial" w:eastAsia="Times New Roman" w:hAnsi="Arial" w:cs="Arial"/>
          <w:color w:val="000000"/>
          <w:sz w:val="24"/>
          <w:szCs w:val="24"/>
        </w:rPr>
        <w:t>($3</w:t>
      </w:r>
      <w:r w:rsidR="009C709E" w:rsidRPr="009C709E">
        <w:rPr>
          <w:rFonts w:ascii="Arial" w:eastAsia="Times New Roman" w:hAnsi="Arial" w:cs="Arial"/>
          <w:color w:val="000000"/>
          <w:sz w:val="24"/>
          <w:szCs w:val="24"/>
        </w:rPr>
        <w:t>82.86</w:t>
      </w:r>
      <w:r w:rsidRPr="009C709E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12A65D7B" w14:textId="54A9BDB3" w:rsidR="00276F85" w:rsidRPr="00455E20" w:rsidRDefault="00346F3D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600 pp </w:t>
      </w:r>
      <w:r w:rsidRPr="00346F3D">
        <w:rPr>
          <w:rFonts w:ascii="Arial" w:eastAsia="Times New Roman" w:hAnsi="Arial" w:cs="Arial"/>
          <w:color w:val="000000"/>
          <w:sz w:val="24"/>
          <w:szCs w:val="24"/>
        </w:rPr>
        <w:t>($637.80 with tax)</w:t>
      </w:r>
    </w:p>
    <w:p w14:paraId="189D94E8" w14:textId="64C432B8" w:rsidR="00276F85" w:rsidRPr="00276F85" w:rsidRDefault="00455E20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br/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>Groups of 3: $5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</w:t>
      </w:r>
      <w:r w:rsidR="00526275">
        <w:rPr>
          <w:rFonts w:ascii="Arial" w:eastAsia="Times New Roman" w:hAnsi="Arial" w:cs="Arial"/>
          <w:color w:val="000000"/>
          <w:sz w:val="32"/>
          <w:szCs w:val="32"/>
        </w:rPr>
        <w:t>er person</w:t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C709E" w:rsidRPr="009C709E">
        <w:rPr>
          <w:rFonts w:ascii="Arial" w:eastAsia="Times New Roman" w:hAnsi="Arial" w:cs="Arial"/>
          <w:color w:val="000000"/>
          <w:sz w:val="24"/>
          <w:szCs w:val="24"/>
        </w:rPr>
        <w:t>($58.50 with tax</w:t>
      </w:r>
      <w:r w:rsidR="00EC00B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E508446" w14:textId="0156DD02" w:rsidR="007250F3" w:rsidRPr="00276F85" w:rsidRDefault="00276F85" w:rsidP="00725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>Groups of 4: $</w:t>
      </w:r>
      <w:r w:rsidR="003E0D16">
        <w:rPr>
          <w:rFonts w:ascii="Arial" w:eastAsia="Times New Roman" w:hAnsi="Arial" w:cs="Arial"/>
          <w:color w:val="000000"/>
          <w:sz w:val="32"/>
          <w:szCs w:val="32"/>
        </w:rPr>
        <w:t>50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per person </w:t>
      </w:r>
      <w:r w:rsidR="003E0D16" w:rsidRPr="003E0D16">
        <w:rPr>
          <w:rFonts w:ascii="Arial" w:eastAsia="Times New Roman" w:hAnsi="Arial" w:cs="Arial"/>
          <w:color w:val="000000"/>
          <w:sz w:val="24"/>
          <w:szCs w:val="24"/>
        </w:rPr>
        <w:t xml:space="preserve">($53.18 </w:t>
      </w:r>
      <w:r w:rsidR="009C709E" w:rsidRPr="003E0D16">
        <w:rPr>
          <w:rFonts w:ascii="Arial" w:eastAsia="Times New Roman" w:hAnsi="Arial" w:cs="Arial"/>
          <w:color w:val="000000"/>
          <w:sz w:val="24"/>
          <w:szCs w:val="24"/>
        </w:rPr>
        <w:t>includes tax</w:t>
      </w:r>
      <w:r w:rsidR="007250F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065822A" w14:textId="51EF6006" w:rsidR="00276F85" w:rsidRDefault="00276F85" w:rsidP="00276F85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4E0C12CB" w14:textId="135CF66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 ½ hour session: $55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($58.50 with tax)</w:t>
      </w:r>
    </w:p>
    <w:p w14:paraId="4039D581" w14:textId="7777777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 45 min. session: $80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($85.08 with tax)</w:t>
      </w:r>
    </w:p>
    <w:p w14:paraId="07558D33" w14:textId="77777777" w:rsidR="00276F85" w:rsidRPr="00276F85" w:rsidRDefault="00276F85" w:rsidP="002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069D0" w14:textId="48C8470D" w:rsidR="00084033" w:rsidRPr="00276F85" w:rsidRDefault="00276F85" w:rsidP="001B4B4E">
      <w:pPr>
        <w:spacing w:line="240" w:lineRule="auto"/>
      </w:pPr>
      <w:r w:rsidRPr="00276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CT sales tax of 6.35% </w:t>
      </w:r>
      <w:r w:rsidR="00873C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is</w:t>
      </w:r>
      <w:r w:rsidRPr="00276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added to all studio, virtual and in-person rates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(except for if at your home—CT sales tax not required by law). Additional travel fees apply if training </w:t>
      </w:r>
      <w:r w:rsidR="005A1F2A">
        <w:rPr>
          <w:rFonts w:ascii="Arial" w:eastAsia="Times New Roman" w:hAnsi="Arial" w:cs="Arial"/>
          <w:i/>
          <w:iCs/>
          <w:color w:val="000000"/>
          <w:sz w:val="24"/>
          <w:szCs w:val="24"/>
        </w:rPr>
        <w:t>to your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hom</w:t>
      </w:r>
      <w:r w:rsidR="005A1F2A">
        <w:rPr>
          <w:rFonts w:ascii="Arial" w:eastAsia="Times New Roman" w:hAnsi="Arial" w:cs="Arial"/>
          <w:i/>
          <w:iCs/>
          <w:color w:val="000000"/>
          <w:sz w:val="24"/>
          <w:szCs w:val="24"/>
        </w:rPr>
        <w:t>e or business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Rates</w:t>
      </w:r>
      <w:r w:rsidRPr="00276F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are subject to change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Preferred payment options include </w:t>
      </w:r>
      <w:r w:rsidR="003E556F">
        <w:rPr>
          <w:rFonts w:ascii="Arial" w:eastAsia="Times New Roman" w:hAnsi="Arial" w:cs="Arial"/>
          <w:color w:val="000000"/>
          <w:sz w:val="24"/>
          <w:szCs w:val="24"/>
        </w:rPr>
        <w:t xml:space="preserve">Zelle,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Venmo (@</w:t>
      </w:r>
      <w:r w:rsidR="007C21F7" w:rsidRPr="007C21F7">
        <w:rPr>
          <w:rFonts w:ascii="Arial" w:eastAsia="Times New Roman" w:hAnsi="Arial" w:cs="Arial"/>
          <w:color w:val="000000"/>
          <w:sz w:val="24"/>
          <w:szCs w:val="24"/>
        </w:rPr>
        <w:t>BreathePilatesandFitness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3E556F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check (</w:t>
      </w:r>
      <w:r w:rsidR="007C21F7">
        <w:rPr>
          <w:rFonts w:ascii="Arial" w:eastAsia="Times New Roman" w:hAnsi="Arial" w:cs="Arial"/>
          <w:color w:val="000000"/>
          <w:sz w:val="24"/>
          <w:szCs w:val="24"/>
        </w:rPr>
        <w:t>Breathe Pilates</w:t>
      </w:r>
      <w:r w:rsidR="005A1F2A">
        <w:rPr>
          <w:rFonts w:ascii="Arial" w:eastAsia="Times New Roman" w:hAnsi="Arial" w:cs="Arial"/>
          <w:color w:val="000000"/>
          <w:sz w:val="24"/>
          <w:szCs w:val="24"/>
        </w:rPr>
        <w:t xml:space="preserve"> or Leslie Berni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); PayPal (PayPal.Me/BreatheFitnessLLC) and cash also accepted. </w:t>
      </w:r>
    </w:p>
    <w:sectPr w:rsidR="00084033" w:rsidRPr="0027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8"/>
    <w:rsid w:val="00084033"/>
    <w:rsid w:val="000A5152"/>
    <w:rsid w:val="00130DD8"/>
    <w:rsid w:val="001B4B4E"/>
    <w:rsid w:val="00276F85"/>
    <w:rsid w:val="00346F3D"/>
    <w:rsid w:val="003E0D16"/>
    <w:rsid w:val="003E556F"/>
    <w:rsid w:val="00455E20"/>
    <w:rsid w:val="00526275"/>
    <w:rsid w:val="00530882"/>
    <w:rsid w:val="005A1F2A"/>
    <w:rsid w:val="005D2CBB"/>
    <w:rsid w:val="006A7C12"/>
    <w:rsid w:val="00712A17"/>
    <w:rsid w:val="007250F3"/>
    <w:rsid w:val="007C21F7"/>
    <w:rsid w:val="00873C33"/>
    <w:rsid w:val="009A64B4"/>
    <w:rsid w:val="009C709E"/>
    <w:rsid w:val="00B54168"/>
    <w:rsid w:val="00B61A29"/>
    <w:rsid w:val="00BF2AE6"/>
    <w:rsid w:val="00CE6E16"/>
    <w:rsid w:val="00D332B0"/>
    <w:rsid w:val="00E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3C83"/>
  <w15:chartTrackingRefBased/>
  <w15:docId w15:val="{A450D59F-8E0B-457C-A9F8-AAEA96C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2022-10-29T22:30:00Z</cp:lastPrinted>
  <dcterms:created xsi:type="dcterms:W3CDTF">2022-01-31T23:03:00Z</dcterms:created>
  <dcterms:modified xsi:type="dcterms:W3CDTF">2023-02-08T20:57:00Z</dcterms:modified>
</cp:coreProperties>
</file>